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31011" w14:textId="110E67A4" w:rsidR="00C57602" w:rsidRDefault="00D57139" w:rsidP="007A0B9F">
      <w:pPr>
        <w:jc w:val="center"/>
        <w:rPr>
          <w:rFonts w:ascii="Times" w:hAnsi="Times"/>
          <w:sz w:val="56"/>
          <w:szCs w:val="56"/>
          <w:lang w:val="en-US"/>
        </w:rPr>
      </w:pPr>
      <w:r>
        <w:rPr>
          <w:rFonts w:ascii="Times" w:hAnsi="Times"/>
          <w:sz w:val="56"/>
          <w:szCs w:val="56"/>
          <w:lang w:val="en-US"/>
        </w:rPr>
        <w:t>A Very N</w:t>
      </w:r>
      <w:r w:rsidR="00F97AD7" w:rsidRPr="007A0B9F">
        <w:rPr>
          <w:rFonts w:ascii="Times" w:hAnsi="Times"/>
          <w:sz w:val="56"/>
          <w:szCs w:val="56"/>
          <w:lang w:val="en-US"/>
        </w:rPr>
        <w:t xml:space="preserve">ice </w:t>
      </w:r>
      <w:r>
        <w:rPr>
          <w:rFonts w:ascii="Times" w:hAnsi="Times"/>
          <w:sz w:val="56"/>
          <w:szCs w:val="56"/>
          <w:lang w:val="en-US"/>
        </w:rPr>
        <w:t>and C</w:t>
      </w:r>
      <w:r w:rsidR="00FF44EA">
        <w:rPr>
          <w:rFonts w:ascii="Times" w:hAnsi="Times"/>
          <w:sz w:val="56"/>
          <w:szCs w:val="56"/>
          <w:lang w:val="en-US"/>
        </w:rPr>
        <w:t xml:space="preserve">atchy </w:t>
      </w:r>
      <w:r>
        <w:rPr>
          <w:rFonts w:ascii="Times" w:hAnsi="Times"/>
          <w:sz w:val="56"/>
          <w:szCs w:val="56"/>
          <w:lang w:val="en-US"/>
        </w:rPr>
        <w:t>T</w:t>
      </w:r>
      <w:r w:rsidR="00F97AD7" w:rsidRPr="007A0B9F">
        <w:rPr>
          <w:rFonts w:ascii="Times" w:hAnsi="Times"/>
          <w:sz w:val="56"/>
          <w:szCs w:val="56"/>
          <w:lang w:val="en-US"/>
        </w:rPr>
        <w:t>itle</w:t>
      </w:r>
    </w:p>
    <w:p w14:paraId="7E14A128" w14:textId="77B492C9" w:rsidR="002C7EF6" w:rsidRPr="00112907" w:rsidRDefault="00112907" w:rsidP="007A0B9F">
      <w:pPr>
        <w:jc w:val="center"/>
        <w:rPr>
          <w:rFonts w:ascii="Times" w:hAnsi="Times"/>
          <w:sz w:val="44"/>
          <w:szCs w:val="44"/>
          <w:lang w:val="en-US"/>
        </w:rPr>
      </w:pPr>
      <w:r>
        <w:rPr>
          <w:rFonts w:ascii="Times" w:hAnsi="Times"/>
          <w:sz w:val="44"/>
          <w:szCs w:val="44"/>
          <w:lang w:val="en-US"/>
        </w:rPr>
        <w:t>With a</w:t>
      </w:r>
      <w:r w:rsidR="00D57139">
        <w:rPr>
          <w:rFonts w:ascii="Times" w:hAnsi="Times"/>
          <w:sz w:val="44"/>
          <w:szCs w:val="44"/>
          <w:lang w:val="en-US"/>
        </w:rPr>
        <w:t>n O</w:t>
      </w:r>
      <w:r w:rsidR="00551F9B">
        <w:rPr>
          <w:rFonts w:ascii="Times" w:hAnsi="Times"/>
          <w:sz w:val="44"/>
          <w:szCs w:val="44"/>
          <w:lang w:val="en-US"/>
        </w:rPr>
        <w:t>ptim</w:t>
      </w:r>
      <w:bookmarkStart w:id="0" w:name="_GoBack"/>
      <w:bookmarkEnd w:id="0"/>
      <w:r>
        <w:rPr>
          <w:rFonts w:ascii="Times" w:hAnsi="Times"/>
          <w:sz w:val="44"/>
          <w:szCs w:val="44"/>
          <w:lang w:val="en-US"/>
        </w:rPr>
        <w:t>al</w:t>
      </w:r>
      <w:r w:rsidR="00D57139">
        <w:rPr>
          <w:rFonts w:ascii="Times" w:hAnsi="Times"/>
          <w:sz w:val="44"/>
          <w:szCs w:val="44"/>
          <w:lang w:val="en-US"/>
        </w:rPr>
        <w:t xml:space="preserve"> S</w:t>
      </w:r>
      <w:r>
        <w:rPr>
          <w:rFonts w:ascii="Times" w:hAnsi="Times"/>
          <w:sz w:val="44"/>
          <w:szCs w:val="44"/>
          <w:lang w:val="en-US"/>
        </w:rPr>
        <w:t xml:space="preserve">ubtitle </w:t>
      </w:r>
    </w:p>
    <w:p w14:paraId="40BC1E90" w14:textId="77777777" w:rsidR="00F97AD7" w:rsidRPr="007A0B9F" w:rsidRDefault="00F97AD7">
      <w:pPr>
        <w:rPr>
          <w:rFonts w:ascii="Times" w:hAnsi="Times"/>
          <w:lang w:val="en-US"/>
        </w:rPr>
      </w:pPr>
    </w:p>
    <w:p w14:paraId="0BED519C" w14:textId="77777777" w:rsidR="009220F5" w:rsidRDefault="009220F5">
      <w:pPr>
        <w:rPr>
          <w:rFonts w:ascii="Times" w:hAnsi="Times"/>
          <w:sz w:val="32"/>
          <w:szCs w:val="32"/>
          <w:lang w:val="en-US"/>
        </w:rPr>
      </w:pPr>
    </w:p>
    <w:p w14:paraId="2A60723D" w14:textId="598F6E1D" w:rsidR="00F97AD7" w:rsidRPr="00304979" w:rsidRDefault="00544434">
      <w:pPr>
        <w:rPr>
          <w:rFonts w:ascii="Times" w:hAnsi="Times"/>
          <w:sz w:val="28"/>
          <w:szCs w:val="28"/>
          <w:lang w:val="en-US"/>
        </w:rPr>
      </w:pPr>
      <w:r w:rsidRPr="00304979">
        <w:rPr>
          <w:rFonts w:ascii="Times" w:hAnsi="Times"/>
          <w:sz w:val="28"/>
          <w:szCs w:val="28"/>
          <w:lang w:val="en-US"/>
        </w:rPr>
        <w:t>Author 1, Affiliation, Street No, ZIP City</w:t>
      </w:r>
    </w:p>
    <w:p w14:paraId="510B5A36" w14:textId="784101EA" w:rsidR="009220F5" w:rsidRPr="00304979" w:rsidRDefault="00544434" w:rsidP="009220F5">
      <w:pPr>
        <w:rPr>
          <w:rFonts w:ascii="Times" w:hAnsi="Times"/>
          <w:sz w:val="28"/>
          <w:szCs w:val="28"/>
          <w:lang w:val="en-US"/>
        </w:rPr>
      </w:pPr>
      <w:r w:rsidRPr="00304979">
        <w:rPr>
          <w:rFonts w:ascii="Times" w:hAnsi="Times"/>
          <w:sz w:val="28"/>
          <w:szCs w:val="28"/>
          <w:lang w:val="en-US"/>
        </w:rPr>
        <w:t>Author 2</w:t>
      </w:r>
      <w:r w:rsidR="009220F5" w:rsidRPr="00304979">
        <w:rPr>
          <w:rFonts w:ascii="Times" w:hAnsi="Times"/>
          <w:sz w:val="28"/>
          <w:szCs w:val="28"/>
          <w:lang w:val="en-US"/>
        </w:rPr>
        <w:t xml:space="preserve">, </w:t>
      </w:r>
      <w:r w:rsidRPr="00304979">
        <w:rPr>
          <w:rFonts w:ascii="Times" w:hAnsi="Times"/>
          <w:sz w:val="28"/>
          <w:szCs w:val="28"/>
          <w:lang w:val="en-US"/>
        </w:rPr>
        <w:t>Affiliation, Street No, ZIP City</w:t>
      </w:r>
    </w:p>
    <w:p w14:paraId="2B3911B2" w14:textId="6C66037F" w:rsidR="00686F7D" w:rsidRPr="00304979" w:rsidRDefault="00686F7D" w:rsidP="009220F5">
      <w:pPr>
        <w:rPr>
          <w:rFonts w:ascii="Times" w:hAnsi="Times"/>
          <w:sz w:val="28"/>
          <w:szCs w:val="28"/>
          <w:lang w:val="en-US"/>
        </w:rPr>
      </w:pPr>
      <w:r w:rsidRPr="00304979">
        <w:rPr>
          <w:rFonts w:ascii="Times" w:hAnsi="Times"/>
          <w:sz w:val="28"/>
          <w:szCs w:val="28"/>
          <w:lang w:val="en-US"/>
        </w:rPr>
        <w:t>Author 2, Affiliation, Street No, ZIP City</w:t>
      </w:r>
    </w:p>
    <w:p w14:paraId="3B90B178" w14:textId="77777777" w:rsidR="009220F5" w:rsidRPr="00304979" w:rsidRDefault="009220F5">
      <w:pPr>
        <w:rPr>
          <w:rFonts w:ascii="Times" w:hAnsi="Times"/>
          <w:sz w:val="28"/>
          <w:szCs w:val="28"/>
          <w:lang w:val="en-US"/>
        </w:rPr>
      </w:pPr>
    </w:p>
    <w:p w14:paraId="38F518FE" w14:textId="77777777" w:rsidR="00F97AD7" w:rsidRPr="00304979" w:rsidRDefault="00F97AD7">
      <w:pPr>
        <w:rPr>
          <w:rFonts w:ascii="Times" w:hAnsi="Times"/>
          <w:sz w:val="28"/>
          <w:szCs w:val="28"/>
          <w:lang w:val="en-US"/>
        </w:rPr>
      </w:pPr>
    </w:p>
    <w:p w14:paraId="2DCC9E4B" w14:textId="7B66A0F0" w:rsidR="00F97AD7" w:rsidRPr="00304979" w:rsidRDefault="004C31F7">
      <w:pPr>
        <w:rPr>
          <w:rFonts w:ascii="Times" w:hAnsi="Times"/>
          <w:sz w:val="28"/>
          <w:szCs w:val="28"/>
          <w:lang w:val="en-US"/>
        </w:rPr>
      </w:pPr>
      <w:r w:rsidRPr="00304979">
        <w:rPr>
          <w:rFonts w:ascii="Times" w:hAnsi="Times"/>
          <w:sz w:val="28"/>
          <w:szCs w:val="28"/>
          <w:lang w:val="en-US"/>
        </w:rPr>
        <w:t>C</w:t>
      </w:r>
      <w:r w:rsidR="007A0B9F" w:rsidRPr="00304979">
        <w:rPr>
          <w:rFonts w:ascii="Times" w:hAnsi="Times"/>
          <w:sz w:val="28"/>
          <w:szCs w:val="28"/>
          <w:lang w:val="en-US"/>
        </w:rPr>
        <w:t>orre</w:t>
      </w:r>
      <w:r w:rsidRPr="00304979">
        <w:rPr>
          <w:rFonts w:ascii="Times" w:hAnsi="Times"/>
          <w:sz w:val="28"/>
          <w:szCs w:val="28"/>
          <w:lang w:val="en-US"/>
        </w:rPr>
        <w:t>s</w:t>
      </w:r>
      <w:r w:rsidR="007A0B9F" w:rsidRPr="00304979">
        <w:rPr>
          <w:rFonts w:ascii="Times" w:hAnsi="Times"/>
          <w:sz w:val="28"/>
          <w:szCs w:val="28"/>
          <w:lang w:val="en-US"/>
        </w:rPr>
        <w:t>pond</w:t>
      </w:r>
      <w:r w:rsidR="00F97AD7" w:rsidRPr="00304979">
        <w:rPr>
          <w:rFonts w:ascii="Times" w:hAnsi="Times"/>
          <w:sz w:val="28"/>
          <w:szCs w:val="28"/>
          <w:lang w:val="en-US"/>
        </w:rPr>
        <w:t>ing author</w:t>
      </w:r>
      <w:r w:rsidR="007A0B9F" w:rsidRPr="00304979">
        <w:rPr>
          <w:rFonts w:ascii="Times" w:hAnsi="Times"/>
          <w:sz w:val="28"/>
          <w:szCs w:val="28"/>
          <w:lang w:val="en-US"/>
        </w:rPr>
        <w:t xml:space="preserve">: </w:t>
      </w:r>
      <w:r w:rsidR="00686F7D" w:rsidRPr="00304979">
        <w:rPr>
          <w:rFonts w:ascii="Times" w:hAnsi="Times"/>
          <w:sz w:val="28"/>
          <w:szCs w:val="28"/>
          <w:lang w:val="en-US"/>
        </w:rPr>
        <w:t>Name</w:t>
      </w:r>
      <w:r w:rsidR="007A0B9F" w:rsidRPr="00304979">
        <w:rPr>
          <w:rFonts w:ascii="Times" w:hAnsi="Times"/>
          <w:sz w:val="28"/>
          <w:szCs w:val="28"/>
          <w:lang w:val="en-US"/>
        </w:rPr>
        <w:t xml:space="preserve">, </w:t>
      </w:r>
      <w:r w:rsidR="00544434" w:rsidRPr="00304979">
        <w:rPr>
          <w:rFonts w:ascii="Times" w:hAnsi="Times"/>
          <w:sz w:val="28"/>
          <w:szCs w:val="28"/>
          <w:lang w:val="en-US"/>
        </w:rPr>
        <w:t xml:space="preserve">email address, telephone </w:t>
      </w:r>
      <w:proofErr w:type="spellStart"/>
      <w:r w:rsidR="00544434" w:rsidRPr="00304979">
        <w:rPr>
          <w:rFonts w:ascii="Times" w:hAnsi="Times"/>
          <w:sz w:val="28"/>
          <w:szCs w:val="28"/>
          <w:lang w:val="en-US"/>
        </w:rPr>
        <w:t>numer</w:t>
      </w:r>
      <w:proofErr w:type="spellEnd"/>
    </w:p>
    <w:p w14:paraId="399EB58B" w14:textId="77777777" w:rsidR="00D94B65" w:rsidRDefault="00D94B65">
      <w:pPr>
        <w:rPr>
          <w:rFonts w:ascii="Times" w:hAnsi="Times"/>
          <w:lang w:val="en-US"/>
        </w:rPr>
      </w:pPr>
    </w:p>
    <w:p w14:paraId="2641310C" w14:textId="77777777" w:rsidR="003038DA" w:rsidRDefault="003038DA">
      <w:pPr>
        <w:rPr>
          <w:rFonts w:ascii="Times" w:hAnsi="Times"/>
          <w:lang w:val="en-US"/>
        </w:rPr>
      </w:pPr>
    </w:p>
    <w:p w14:paraId="18A77A5A" w14:textId="6366853C" w:rsidR="00D94B65" w:rsidRPr="007A0B9F" w:rsidRDefault="003038DA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 xml:space="preserve">16-Digit </w:t>
      </w:r>
      <w:r w:rsidR="00D94B65">
        <w:rPr>
          <w:rFonts w:ascii="Times" w:hAnsi="Times"/>
          <w:lang w:val="en-US"/>
        </w:rPr>
        <w:t xml:space="preserve">ORCID of authors </w:t>
      </w:r>
      <w:r>
        <w:rPr>
          <w:rFonts w:ascii="Times" w:hAnsi="Times"/>
          <w:lang w:val="en-US"/>
        </w:rPr>
        <w:t>(</w:t>
      </w:r>
      <w:r w:rsidR="00D94B65">
        <w:rPr>
          <w:rFonts w:ascii="Times" w:hAnsi="Times"/>
          <w:lang w:val="en-US"/>
        </w:rPr>
        <w:t>if available</w:t>
      </w:r>
      <w:r>
        <w:rPr>
          <w:rFonts w:ascii="Times" w:hAnsi="Times"/>
          <w:lang w:val="en-US"/>
        </w:rPr>
        <w:t>)</w:t>
      </w:r>
    </w:p>
    <w:p w14:paraId="1DE16ACE" w14:textId="77777777" w:rsidR="00F97AD7" w:rsidRPr="00F97AD7" w:rsidRDefault="00F97AD7">
      <w:pPr>
        <w:rPr>
          <w:rFonts w:ascii="Times" w:hAnsi="Times"/>
          <w:lang w:val="en-US"/>
        </w:rPr>
      </w:pPr>
    </w:p>
    <w:p w14:paraId="6BCB2638" w14:textId="2813D0A2" w:rsidR="004C31F7" w:rsidRPr="003038DA" w:rsidRDefault="00544434">
      <w:pPr>
        <w:rPr>
          <w:rFonts w:ascii="Times" w:hAnsi="Times"/>
          <w:b/>
          <w:lang w:val="en-US"/>
        </w:rPr>
      </w:pPr>
      <w:r w:rsidRPr="003038DA">
        <w:rPr>
          <w:rFonts w:ascii="Times" w:hAnsi="Times"/>
          <w:b/>
          <w:lang w:val="en-US"/>
        </w:rPr>
        <w:t>Abstract</w:t>
      </w:r>
    </w:p>
    <w:p w14:paraId="5121A616" w14:textId="16082529" w:rsidR="00D94B65" w:rsidRDefault="00D94B6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Please insert your abstract here. 150-250 words</w:t>
      </w:r>
    </w:p>
    <w:p w14:paraId="2B3B1E5A" w14:textId="77777777" w:rsidR="00D94B65" w:rsidRDefault="00D94B65">
      <w:pPr>
        <w:rPr>
          <w:rFonts w:ascii="Times" w:hAnsi="Times"/>
          <w:lang w:val="en-US"/>
        </w:rPr>
      </w:pPr>
    </w:p>
    <w:p w14:paraId="51864DCA" w14:textId="7F8AB302" w:rsidR="00D94B65" w:rsidRPr="003038DA" w:rsidRDefault="00D94B65">
      <w:pPr>
        <w:rPr>
          <w:rFonts w:ascii="Times" w:hAnsi="Times"/>
          <w:b/>
          <w:lang w:val="en-US"/>
        </w:rPr>
      </w:pPr>
      <w:r w:rsidRPr="003038DA">
        <w:rPr>
          <w:rFonts w:ascii="Times" w:hAnsi="Times"/>
          <w:b/>
          <w:lang w:val="en-US"/>
        </w:rPr>
        <w:t>Keywords</w:t>
      </w:r>
    </w:p>
    <w:p w14:paraId="24040F7F" w14:textId="6F122F14" w:rsidR="00544434" w:rsidRDefault="00D94B65">
      <w:pPr>
        <w:rPr>
          <w:rFonts w:ascii="Times" w:hAnsi="Times"/>
          <w:lang w:val="en-US"/>
        </w:rPr>
      </w:pPr>
      <w:r>
        <w:rPr>
          <w:rFonts w:ascii="Times" w:hAnsi="Times"/>
          <w:lang w:val="en-US"/>
        </w:rPr>
        <w:t>Please indicate 4 to 6 keywords here</w:t>
      </w:r>
    </w:p>
    <w:p w14:paraId="4AD35294" w14:textId="77777777" w:rsidR="00544434" w:rsidRDefault="00544434">
      <w:pPr>
        <w:rPr>
          <w:rFonts w:ascii="Times" w:hAnsi="Times"/>
          <w:lang w:val="en-US"/>
        </w:rPr>
      </w:pPr>
    </w:p>
    <w:p w14:paraId="7596A272" w14:textId="2EE2E61A" w:rsidR="00460434" w:rsidRPr="003038DA" w:rsidRDefault="00F97AD7">
      <w:pPr>
        <w:rPr>
          <w:rFonts w:ascii="Times" w:hAnsi="Times"/>
          <w:b/>
          <w:lang w:val="en-US"/>
        </w:rPr>
      </w:pPr>
      <w:r w:rsidRPr="003038DA">
        <w:rPr>
          <w:rFonts w:ascii="Times" w:hAnsi="Times"/>
          <w:b/>
          <w:lang w:val="en-US"/>
        </w:rPr>
        <w:t>Acknowledgements</w:t>
      </w:r>
    </w:p>
    <w:p w14:paraId="2B34E192" w14:textId="77777777" w:rsidR="007A0B9F" w:rsidRDefault="007A0B9F">
      <w:pPr>
        <w:rPr>
          <w:rFonts w:ascii="Times" w:hAnsi="Times"/>
          <w:lang w:val="en-US"/>
        </w:rPr>
      </w:pPr>
    </w:p>
    <w:p w14:paraId="00ED111B" w14:textId="21B5F14F" w:rsidR="00D94B65" w:rsidRPr="003038DA" w:rsidRDefault="00D94B65">
      <w:pPr>
        <w:rPr>
          <w:rFonts w:ascii="Times" w:hAnsi="Times"/>
          <w:b/>
          <w:lang w:val="en-US"/>
        </w:rPr>
      </w:pPr>
      <w:r w:rsidRPr="003038DA">
        <w:rPr>
          <w:rFonts w:ascii="Times" w:hAnsi="Times"/>
          <w:b/>
          <w:lang w:val="en-US"/>
        </w:rPr>
        <w:t>Introduction</w:t>
      </w:r>
    </w:p>
    <w:p w14:paraId="26BE6EF7" w14:textId="77777777" w:rsidR="009D2336" w:rsidRDefault="009D2336">
      <w:pPr>
        <w:rPr>
          <w:rFonts w:ascii="Times" w:hAnsi="Times"/>
          <w:lang w:val="en-US"/>
        </w:rPr>
      </w:pPr>
    </w:p>
    <w:p w14:paraId="72B3B3CC" w14:textId="77777777" w:rsidR="009D2336" w:rsidRDefault="009D2336">
      <w:pPr>
        <w:rPr>
          <w:rFonts w:ascii="Times" w:hAnsi="Times"/>
          <w:lang w:val="en-US"/>
        </w:rPr>
      </w:pPr>
    </w:p>
    <w:p w14:paraId="299AF176" w14:textId="67E3484F" w:rsidR="002C7BD3" w:rsidRPr="00CD2A06" w:rsidRDefault="00CD2A06">
      <w:pPr>
        <w:rPr>
          <w:rFonts w:ascii="Times" w:hAnsi="Times"/>
          <w:b/>
          <w:lang w:val="en-US"/>
        </w:rPr>
      </w:pPr>
      <w:r w:rsidRPr="00CD2A06">
        <w:rPr>
          <w:rFonts w:ascii="Times" w:hAnsi="Times"/>
          <w:b/>
          <w:lang w:val="en-US"/>
        </w:rPr>
        <w:t>References</w:t>
      </w:r>
    </w:p>
    <w:p w14:paraId="4D81A7C2" w14:textId="5E7B6FB5" w:rsidR="00304979" w:rsidRDefault="00304979" w:rsidP="00304979">
      <w:pPr>
        <w:shd w:val="clear" w:color="auto" w:fill="FFFFFF"/>
        <w:spacing w:after="45" w:line="270" w:lineRule="atLeast"/>
        <w:ind w:right="675"/>
        <w:rPr>
          <w:rFonts w:ascii="Times" w:hAnsi="Times"/>
          <w:color w:val="000000" w:themeColor="text1"/>
          <w:lang w:val="en-US"/>
        </w:rPr>
      </w:pPr>
      <w:r w:rsidRPr="00CD2A06">
        <w:rPr>
          <w:rFonts w:ascii="Times" w:hAnsi="Times"/>
          <w:color w:val="000000" w:themeColor="text1"/>
          <w:lang w:val="en-US"/>
        </w:rPr>
        <w:t xml:space="preserve">The </w:t>
      </w:r>
      <w:proofErr w:type="spellStart"/>
      <w:r>
        <w:rPr>
          <w:rFonts w:ascii="Times" w:hAnsi="Times"/>
          <w:color w:val="000000" w:themeColor="text1"/>
          <w:lang w:val="en-US"/>
        </w:rPr>
        <w:t>EndNOte</w:t>
      </w:r>
      <w:proofErr w:type="spellEnd"/>
      <w:r>
        <w:rPr>
          <w:rFonts w:ascii="Times" w:hAnsi="Times"/>
          <w:color w:val="000000" w:themeColor="text1"/>
          <w:lang w:val="en-US"/>
        </w:rPr>
        <w:t xml:space="preserve"> </w:t>
      </w:r>
      <w:r w:rsidRPr="00CD2A06">
        <w:rPr>
          <w:rFonts w:ascii="Times" w:hAnsi="Times"/>
          <w:color w:val="000000" w:themeColor="text1"/>
          <w:lang w:val="en-US"/>
        </w:rPr>
        <w:t>citation style can be downloaded here:</w:t>
      </w:r>
      <w:r>
        <w:rPr>
          <w:rFonts w:ascii="inherit" w:eastAsia="Times New Roman" w:hAnsi="inherit" w:cs="Arial"/>
          <w:color w:val="666666"/>
          <w:sz w:val="18"/>
          <w:szCs w:val="18"/>
          <w:lang w:val="en-US"/>
        </w:rPr>
        <w:t xml:space="preserve"> </w:t>
      </w:r>
      <w:hyperlink r:id="rId5" w:history="1">
        <w:r w:rsidRPr="00686F7D">
          <w:rPr>
            <w:color w:val="0000E9"/>
            <w:u w:val="single" w:color="0000E9"/>
            <w:lang w:val="en-US" w:eastAsia="en-US"/>
          </w:rPr>
          <w:t>http://www.springer.com/computer/journal/450</w:t>
        </w:r>
      </w:hyperlink>
      <w:r w:rsidRPr="00686F7D">
        <w:rPr>
          <w:rFonts w:ascii="Times" w:hAnsi="Times"/>
          <w:color w:val="000000" w:themeColor="text1"/>
          <w:lang w:val="en-US"/>
        </w:rPr>
        <w:t> (please choose “Instructions for Authors” in the right menu)</w:t>
      </w:r>
    </w:p>
    <w:p w14:paraId="2E715975" w14:textId="77777777" w:rsidR="00304979" w:rsidRDefault="00304979" w:rsidP="00CD2A06">
      <w:pPr>
        <w:shd w:val="clear" w:color="auto" w:fill="FFFFFF"/>
        <w:spacing w:after="45" w:line="270" w:lineRule="atLeast"/>
        <w:ind w:right="675"/>
        <w:rPr>
          <w:rFonts w:ascii="Times" w:hAnsi="Times"/>
          <w:color w:val="000000" w:themeColor="text1"/>
          <w:lang w:val="en-US"/>
        </w:rPr>
      </w:pPr>
    </w:p>
    <w:p w14:paraId="19312E90" w14:textId="77777777" w:rsidR="002C7BD3" w:rsidRPr="00CD2A06" w:rsidRDefault="002C7BD3" w:rsidP="00CD2A06">
      <w:pPr>
        <w:shd w:val="clear" w:color="auto" w:fill="FFFFFF"/>
        <w:spacing w:after="45" w:line="270" w:lineRule="atLeast"/>
        <w:ind w:right="675"/>
        <w:rPr>
          <w:rFonts w:ascii="Times" w:hAnsi="Times"/>
          <w:color w:val="000000" w:themeColor="text1"/>
          <w:lang w:val="en-US"/>
        </w:rPr>
      </w:pPr>
      <w:proofErr w:type="spellStart"/>
      <w:r w:rsidRPr="00CD2A06">
        <w:rPr>
          <w:rFonts w:ascii="Times" w:hAnsi="Times"/>
          <w:color w:val="000000" w:themeColor="text1"/>
          <w:lang w:val="en-US"/>
        </w:rPr>
        <w:t>Gamelin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 xml:space="preserve"> FX, 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Baquet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 xml:space="preserve"> G, 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Berthoin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 xml:space="preserve"> S, 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Thevenet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 xml:space="preserve"> D, 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Nourry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 xml:space="preserve"> C, 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Nottin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 xml:space="preserve"> S, 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Bosquet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 xml:space="preserve"> L (2009) Effect of high intensity intermittent training on heart rate variability in prepubescent children. 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Eur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 xml:space="preserve"> J 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Appl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 xml:space="preserve"> 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Physiol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 xml:space="preserve"> 105:731-738. 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doi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>: 10.1007/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s00421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>-008-0955-8</w:t>
      </w:r>
    </w:p>
    <w:p w14:paraId="7887BFD9" w14:textId="77777777" w:rsidR="002C7BD3" w:rsidRPr="00CD2A06" w:rsidRDefault="002C7BD3" w:rsidP="00CD2A06">
      <w:pPr>
        <w:shd w:val="clear" w:color="auto" w:fill="FFFFFF"/>
        <w:spacing w:after="45" w:line="270" w:lineRule="atLeast"/>
        <w:ind w:right="675"/>
        <w:rPr>
          <w:rFonts w:ascii="Times" w:hAnsi="Times"/>
          <w:color w:val="000000" w:themeColor="text1"/>
          <w:lang w:val="en-US"/>
        </w:rPr>
      </w:pPr>
      <w:r w:rsidRPr="00CD2A06">
        <w:rPr>
          <w:rFonts w:ascii="Times" w:hAnsi="Times"/>
          <w:color w:val="000000" w:themeColor="text1"/>
          <w:lang w:val="en-US"/>
        </w:rPr>
        <w:t xml:space="preserve">Smith J, Jones M Jr, Houghton L et al (1999) Future of health insurance. N 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Engl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 xml:space="preserve"> J Med 965:325–329</w:t>
      </w:r>
    </w:p>
    <w:p w14:paraId="194F0330" w14:textId="77777777" w:rsidR="002C7BD3" w:rsidRPr="00CD2A06" w:rsidRDefault="002C7BD3" w:rsidP="00CD2A06">
      <w:pPr>
        <w:shd w:val="clear" w:color="auto" w:fill="FFFFFF"/>
        <w:spacing w:after="45" w:line="270" w:lineRule="atLeast"/>
        <w:ind w:right="675"/>
        <w:rPr>
          <w:rFonts w:ascii="Times" w:hAnsi="Times"/>
          <w:color w:val="000000" w:themeColor="text1"/>
          <w:lang w:val="en-US"/>
        </w:rPr>
      </w:pPr>
      <w:proofErr w:type="spellStart"/>
      <w:r w:rsidRPr="00CD2A06">
        <w:rPr>
          <w:rFonts w:ascii="Times" w:hAnsi="Times"/>
          <w:color w:val="000000" w:themeColor="text1"/>
          <w:lang w:val="en-US"/>
        </w:rPr>
        <w:t>Slifka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 xml:space="preserve"> MK, Whitton JL (2000) Clinical implications of dysregulated cytokine production. J 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Mol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 xml:space="preserve"> Med. 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doi:10.1007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>/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s001090000086</w:t>
      </w:r>
      <w:proofErr w:type="spellEnd"/>
    </w:p>
    <w:p w14:paraId="574E287F" w14:textId="77777777" w:rsidR="002C7BD3" w:rsidRPr="00CD2A06" w:rsidRDefault="002C7BD3" w:rsidP="00CD2A06">
      <w:pPr>
        <w:shd w:val="clear" w:color="auto" w:fill="FFFFFF"/>
        <w:spacing w:after="45" w:line="270" w:lineRule="atLeast"/>
        <w:ind w:right="675"/>
        <w:rPr>
          <w:rFonts w:ascii="Times" w:hAnsi="Times"/>
          <w:color w:val="000000" w:themeColor="text1"/>
          <w:lang w:val="en-US"/>
        </w:rPr>
      </w:pPr>
      <w:r w:rsidRPr="00CD2A06">
        <w:rPr>
          <w:rFonts w:ascii="Times" w:hAnsi="Times"/>
          <w:color w:val="000000" w:themeColor="text1"/>
          <w:lang w:val="en-US"/>
        </w:rPr>
        <w:t>South J, Blass B (2001) The future of modern genomics. Blackwell, London</w:t>
      </w:r>
    </w:p>
    <w:p w14:paraId="4B263591" w14:textId="77777777" w:rsidR="002C7BD3" w:rsidRPr="00CD2A06" w:rsidRDefault="002C7BD3" w:rsidP="00CD2A06">
      <w:pPr>
        <w:shd w:val="clear" w:color="auto" w:fill="FFFFFF"/>
        <w:spacing w:after="45" w:line="270" w:lineRule="atLeast"/>
        <w:ind w:right="675"/>
        <w:rPr>
          <w:rFonts w:ascii="Times" w:hAnsi="Times"/>
          <w:color w:val="000000" w:themeColor="text1"/>
          <w:lang w:val="en-US"/>
        </w:rPr>
      </w:pPr>
      <w:r w:rsidRPr="00CD2A06">
        <w:rPr>
          <w:rFonts w:ascii="Times" w:hAnsi="Times"/>
          <w:color w:val="000000" w:themeColor="text1"/>
          <w:lang w:val="en-US"/>
        </w:rPr>
        <w:t>Brown B, Aaron M (2001) The politics of nature. In: Smith J (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ed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 xml:space="preserve">) The rise of modern genomics, 3rd 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edn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>. Wiley, New York, pp 230-257</w:t>
      </w:r>
    </w:p>
    <w:p w14:paraId="5A7572DD" w14:textId="77777777" w:rsidR="002C7BD3" w:rsidRPr="00CD2A06" w:rsidRDefault="002C7BD3" w:rsidP="00CD2A06">
      <w:pPr>
        <w:shd w:val="clear" w:color="auto" w:fill="FFFFFF"/>
        <w:spacing w:after="45" w:line="270" w:lineRule="atLeast"/>
        <w:ind w:right="675"/>
        <w:rPr>
          <w:rFonts w:ascii="Times" w:hAnsi="Times"/>
          <w:color w:val="000000" w:themeColor="text1"/>
          <w:lang w:val="en-US"/>
        </w:rPr>
      </w:pPr>
      <w:r w:rsidRPr="00CD2A06">
        <w:rPr>
          <w:rFonts w:ascii="Times" w:hAnsi="Times"/>
          <w:color w:val="000000" w:themeColor="text1"/>
          <w:lang w:val="en-US"/>
        </w:rPr>
        <w:t xml:space="preserve">Cartwright J (2007) Big stars have weather too. IOP Publishing </w:t>
      </w:r>
      <w:proofErr w:type="spellStart"/>
      <w:r w:rsidRPr="00CD2A06">
        <w:rPr>
          <w:rFonts w:ascii="Times" w:hAnsi="Times"/>
          <w:color w:val="000000" w:themeColor="text1"/>
          <w:lang w:val="en-US"/>
        </w:rPr>
        <w:t>PhysicsWeb</w:t>
      </w:r>
      <w:proofErr w:type="spellEnd"/>
      <w:r w:rsidRPr="00CD2A06">
        <w:rPr>
          <w:rFonts w:ascii="Times" w:hAnsi="Times"/>
          <w:color w:val="000000" w:themeColor="text1"/>
          <w:lang w:val="en-US"/>
        </w:rPr>
        <w:t>. http://physicsweb.org/articles/news/11/6/16/1. Accessed 26 June 2007</w:t>
      </w:r>
    </w:p>
    <w:p w14:paraId="1A145359" w14:textId="77777777" w:rsidR="002C7BD3" w:rsidRPr="00CD2A06" w:rsidRDefault="002C7BD3" w:rsidP="00CD2A06">
      <w:pPr>
        <w:shd w:val="clear" w:color="auto" w:fill="FFFFFF"/>
        <w:spacing w:after="45" w:line="270" w:lineRule="atLeast"/>
        <w:ind w:right="675"/>
        <w:rPr>
          <w:rFonts w:ascii="Times" w:hAnsi="Times"/>
          <w:color w:val="000000" w:themeColor="text1"/>
          <w:lang w:val="en-US"/>
        </w:rPr>
      </w:pPr>
      <w:r w:rsidRPr="00CD2A06">
        <w:rPr>
          <w:rFonts w:ascii="Times" w:hAnsi="Times"/>
          <w:color w:val="000000" w:themeColor="text1"/>
          <w:lang w:val="en-US"/>
        </w:rPr>
        <w:t>Trent JW (1975) Experimental acute renal failure. Dissertation, University of California</w:t>
      </w:r>
    </w:p>
    <w:p w14:paraId="382E0C91" w14:textId="77777777" w:rsidR="002C7BD3" w:rsidRDefault="002C7BD3">
      <w:pPr>
        <w:rPr>
          <w:rFonts w:ascii="Times" w:hAnsi="Times"/>
          <w:lang w:val="en-US"/>
        </w:rPr>
      </w:pPr>
    </w:p>
    <w:p w14:paraId="7305908B" w14:textId="77777777" w:rsidR="009D2336" w:rsidRDefault="009D2336">
      <w:pPr>
        <w:rPr>
          <w:rFonts w:ascii="Times" w:hAnsi="Times"/>
          <w:lang w:val="en-US"/>
        </w:rPr>
      </w:pPr>
    </w:p>
    <w:p w14:paraId="37871304" w14:textId="77777777" w:rsidR="009D2336" w:rsidRDefault="009D2336">
      <w:pPr>
        <w:rPr>
          <w:rFonts w:ascii="Times" w:hAnsi="Times"/>
          <w:lang w:val="en-US"/>
        </w:rPr>
      </w:pPr>
    </w:p>
    <w:p w14:paraId="53F1574B" w14:textId="77777777" w:rsidR="009D2336" w:rsidRDefault="009D2336">
      <w:pPr>
        <w:rPr>
          <w:rFonts w:ascii="Times" w:hAnsi="Times"/>
          <w:lang w:val="en-US"/>
        </w:rPr>
      </w:pPr>
    </w:p>
    <w:p w14:paraId="6CAEC617" w14:textId="77777777" w:rsidR="009D2336" w:rsidRDefault="009D2336">
      <w:pPr>
        <w:rPr>
          <w:rFonts w:ascii="Times" w:hAnsi="Times"/>
          <w:lang w:val="en-US"/>
        </w:rPr>
      </w:pPr>
    </w:p>
    <w:p w14:paraId="07F24523" w14:textId="77777777" w:rsidR="009D2336" w:rsidRDefault="009D2336">
      <w:pPr>
        <w:rPr>
          <w:rFonts w:ascii="Times" w:hAnsi="Times"/>
          <w:lang w:val="en-US"/>
        </w:rPr>
      </w:pPr>
    </w:p>
    <w:p w14:paraId="74530F07" w14:textId="77777777" w:rsidR="009D2336" w:rsidRDefault="009D2336">
      <w:pPr>
        <w:rPr>
          <w:rFonts w:ascii="Times" w:hAnsi="Times"/>
          <w:lang w:val="en-US"/>
        </w:rPr>
      </w:pPr>
    </w:p>
    <w:p w14:paraId="31746C0A" w14:textId="77777777" w:rsidR="009D2336" w:rsidRDefault="009D2336">
      <w:pPr>
        <w:rPr>
          <w:rFonts w:ascii="Times" w:hAnsi="Times"/>
          <w:lang w:val="en-US"/>
        </w:rPr>
      </w:pPr>
    </w:p>
    <w:p w14:paraId="5A619612" w14:textId="77777777" w:rsidR="009D2336" w:rsidRDefault="009D2336">
      <w:pPr>
        <w:rPr>
          <w:rFonts w:ascii="Times" w:hAnsi="Times"/>
          <w:lang w:val="en-US"/>
        </w:rPr>
      </w:pPr>
    </w:p>
    <w:p w14:paraId="5438A456" w14:textId="77777777" w:rsidR="009D2336" w:rsidRPr="00163A1F" w:rsidRDefault="009D2336">
      <w:pPr>
        <w:rPr>
          <w:rFonts w:ascii="Times" w:hAnsi="Times"/>
          <w:color w:val="A5A5A5" w:themeColor="accent3"/>
          <w:lang w:val="en-US"/>
        </w:rPr>
      </w:pPr>
    </w:p>
    <w:sectPr w:rsidR="009D2336" w:rsidRPr="00163A1F" w:rsidSect="007B0DF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928"/>
    <w:multiLevelType w:val="multilevel"/>
    <w:tmpl w:val="DA80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D7"/>
    <w:rsid w:val="00000326"/>
    <w:rsid w:val="000032AA"/>
    <w:rsid w:val="00112907"/>
    <w:rsid w:val="00163A1F"/>
    <w:rsid w:val="00204790"/>
    <w:rsid w:val="002C7BD3"/>
    <w:rsid w:val="002C7EF6"/>
    <w:rsid w:val="003038DA"/>
    <w:rsid w:val="00304979"/>
    <w:rsid w:val="00306C08"/>
    <w:rsid w:val="00340C45"/>
    <w:rsid w:val="00376EAD"/>
    <w:rsid w:val="004155D0"/>
    <w:rsid w:val="004340C1"/>
    <w:rsid w:val="00460434"/>
    <w:rsid w:val="004B73DA"/>
    <w:rsid w:val="004C31F7"/>
    <w:rsid w:val="00544434"/>
    <w:rsid w:val="00551F9B"/>
    <w:rsid w:val="00630191"/>
    <w:rsid w:val="0068243B"/>
    <w:rsid w:val="00686F7D"/>
    <w:rsid w:val="007024B8"/>
    <w:rsid w:val="007A0B9F"/>
    <w:rsid w:val="007B0DF0"/>
    <w:rsid w:val="009220F5"/>
    <w:rsid w:val="009D2336"/>
    <w:rsid w:val="00A544FE"/>
    <w:rsid w:val="00BA28A9"/>
    <w:rsid w:val="00C57602"/>
    <w:rsid w:val="00CD2A06"/>
    <w:rsid w:val="00CD3700"/>
    <w:rsid w:val="00CF7E9A"/>
    <w:rsid w:val="00D57139"/>
    <w:rsid w:val="00D621E7"/>
    <w:rsid w:val="00D94B65"/>
    <w:rsid w:val="00E524AF"/>
    <w:rsid w:val="00E57F9F"/>
    <w:rsid w:val="00F77CF2"/>
    <w:rsid w:val="00F97AD7"/>
    <w:rsid w:val="00FB721D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22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C7BD3"/>
    <w:rPr>
      <w:rFonts w:ascii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ef">
    <w:name w:val="Tief"/>
    <w:basedOn w:val="Normal"/>
    <w:qFormat/>
    <w:rsid w:val="00340C45"/>
    <w:pPr>
      <w:spacing w:before="120" w:after="120" w:line="480" w:lineRule="auto"/>
      <w:ind w:right="-705"/>
      <w:jc w:val="both"/>
    </w:pPr>
    <w:rPr>
      <w:rFonts w:ascii="Times" w:eastAsia="Times New Roman" w:hAnsi="Times"/>
      <w:color w:val="000000"/>
      <w:sz w:val="32"/>
      <w:vertAlign w:val="subscript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C31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ringer.com/computer/journal/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Santini Silvia</cp:lastModifiedBy>
  <cp:revision>6</cp:revision>
  <dcterms:created xsi:type="dcterms:W3CDTF">2017-07-25T12:28:00Z</dcterms:created>
  <dcterms:modified xsi:type="dcterms:W3CDTF">2017-07-27T09:51:00Z</dcterms:modified>
</cp:coreProperties>
</file>